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46D584" w14:textId="77777777" w:rsidR="00ED4BD9" w:rsidRDefault="00921F01" w:rsidP="00921F01">
      <w:pPr>
        <w:jc w:val="center"/>
        <w:rPr>
          <w:b/>
          <w:lang w:val="en-US"/>
        </w:rPr>
      </w:pPr>
      <w:r w:rsidRPr="00921F01">
        <w:rPr>
          <w:b/>
          <w:lang w:val="en-US"/>
        </w:rPr>
        <w:t xml:space="preserve">Block </w:t>
      </w:r>
      <w:r w:rsidR="004D7C75">
        <w:rPr>
          <w:b/>
          <w:lang w:val="en-US"/>
        </w:rPr>
        <w:t xml:space="preserve">Two: </w:t>
      </w:r>
      <w:r w:rsidR="00333F41">
        <w:rPr>
          <w:b/>
          <w:lang w:val="en-US"/>
        </w:rPr>
        <w:t>Value and Users</w:t>
      </w:r>
    </w:p>
    <w:p w14:paraId="577A003E" w14:textId="77777777" w:rsidR="00921F01" w:rsidRDefault="00921F01" w:rsidP="00AE2446">
      <w:pPr>
        <w:spacing w:line="360" w:lineRule="auto"/>
        <w:jc w:val="both"/>
        <w:rPr>
          <w:lang w:val="en-US"/>
        </w:rPr>
      </w:pPr>
      <w:r>
        <w:rPr>
          <w:lang w:val="en-US"/>
        </w:rPr>
        <w:t xml:space="preserve">The purpose of Block </w:t>
      </w:r>
      <w:r w:rsidR="004D7C75">
        <w:rPr>
          <w:lang w:val="en-US"/>
        </w:rPr>
        <w:t xml:space="preserve">Two: End Users </w:t>
      </w:r>
      <w:r>
        <w:rPr>
          <w:lang w:val="en-US"/>
        </w:rPr>
        <w:t>is to introduce you to the following topics, ideas, etc:</w:t>
      </w:r>
    </w:p>
    <w:p w14:paraId="7E683BD0" w14:textId="77777777" w:rsidR="00D021B2" w:rsidRDefault="00D021B2" w:rsidP="00AE2446">
      <w:pPr>
        <w:pStyle w:val="ListParagraph"/>
        <w:numPr>
          <w:ilvl w:val="1"/>
          <w:numId w:val="1"/>
        </w:numPr>
        <w:spacing w:line="360" w:lineRule="auto"/>
        <w:jc w:val="both"/>
        <w:rPr>
          <w:lang w:val="en-US"/>
        </w:rPr>
      </w:pPr>
      <w:r>
        <w:rPr>
          <w:lang w:val="en-US"/>
        </w:rPr>
        <w:t>Another video on generating your business concept</w:t>
      </w:r>
    </w:p>
    <w:p w14:paraId="7FCB8CF9" w14:textId="77777777" w:rsidR="004D7C75" w:rsidRDefault="00D021B2" w:rsidP="00AE2446">
      <w:pPr>
        <w:pStyle w:val="ListParagraph"/>
        <w:numPr>
          <w:ilvl w:val="1"/>
          <w:numId w:val="1"/>
        </w:numPr>
        <w:spacing w:line="360" w:lineRule="auto"/>
        <w:jc w:val="both"/>
        <w:rPr>
          <w:lang w:val="en-US"/>
        </w:rPr>
      </w:pPr>
      <w:r>
        <w:rPr>
          <w:lang w:val="en-US"/>
        </w:rPr>
        <w:t>Customer Personas (series of videos</w:t>
      </w:r>
      <w:r w:rsidR="00077027">
        <w:rPr>
          <w:lang w:val="en-US"/>
        </w:rPr>
        <w:t xml:space="preserve"> + paper</w:t>
      </w:r>
      <w:r>
        <w:rPr>
          <w:lang w:val="en-US"/>
        </w:rPr>
        <w:t>)</w:t>
      </w:r>
      <w:r w:rsidR="00077027">
        <w:rPr>
          <w:lang w:val="en-US"/>
        </w:rPr>
        <w:t>. Watch/read in this order for best intake.</w:t>
      </w:r>
    </w:p>
    <w:p w14:paraId="3EEC3ABF" w14:textId="77777777" w:rsidR="00D021B2" w:rsidRDefault="00D021B2" w:rsidP="00D021B2">
      <w:pPr>
        <w:pStyle w:val="ListParagraph"/>
        <w:numPr>
          <w:ilvl w:val="2"/>
          <w:numId w:val="1"/>
        </w:numPr>
        <w:spacing w:line="360" w:lineRule="auto"/>
        <w:jc w:val="both"/>
        <w:rPr>
          <w:lang w:val="en-US"/>
        </w:rPr>
      </w:pPr>
      <w:r>
        <w:rPr>
          <w:lang w:val="en-US"/>
        </w:rPr>
        <w:t>Layout of a persona</w:t>
      </w:r>
    </w:p>
    <w:p w14:paraId="079688D5" w14:textId="77777777" w:rsidR="00D021B2" w:rsidRDefault="00D021B2" w:rsidP="00D021B2">
      <w:pPr>
        <w:pStyle w:val="ListParagraph"/>
        <w:numPr>
          <w:ilvl w:val="2"/>
          <w:numId w:val="1"/>
        </w:numPr>
        <w:spacing w:line="360" w:lineRule="auto"/>
        <w:jc w:val="both"/>
        <w:rPr>
          <w:lang w:val="en-US"/>
        </w:rPr>
      </w:pPr>
      <w:r>
        <w:rPr>
          <w:lang w:val="en-US"/>
        </w:rPr>
        <w:t>Important Information to include</w:t>
      </w:r>
    </w:p>
    <w:p w14:paraId="350C05E2" w14:textId="77777777" w:rsidR="00D021B2" w:rsidRDefault="00D021B2" w:rsidP="00D021B2">
      <w:pPr>
        <w:pStyle w:val="ListParagraph"/>
        <w:numPr>
          <w:ilvl w:val="2"/>
          <w:numId w:val="1"/>
        </w:numPr>
        <w:spacing w:line="360" w:lineRule="auto"/>
        <w:jc w:val="both"/>
        <w:rPr>
          <w:lang w:val="en-US"/>
        </w:rPr>
      </w:pPr>
      <w:r>
        <w:rPr>
          <w:lang w:val="en-US"/>
        </w:rPr>
        <w:t xml:space="preserve">Example demonstration </w:t>
      </w:r>
    </w:p>
    <w:p w14:paraId="294A72EA" w14:textId="77777777" w:rsidR="00077027" w:rsidRDefault="00077027" w:rsidP="00D021B2">
      <w:pPr>
        <w:pStyle w:val="ListParagraph"/>
        <w:numPr>
          <w:ilvl w:val="2"/>
          <w:numId w:val="1"/>
        </w:numPr>
        <w:spacing w:line="360" w:lineRule="auto"/>
        <w:jc w:val="both"/>
        <w:rPr>
          <w:lang w:val="en-US"/>
        </w:rPr>
      </w:pPr>
      <w:r>
        <w:rPr>
          <w:lang w:val="en-US"/>
        </w:rPr>
        <w:t>Are Personas Done? (Salminen et. al, 2018)</w:t>
      </w:r>
    </w:p>
    <w:p w14:paraId="28273D3F" w14:textId="77777777" w:rsidR="00344607" w:rsidRDefault="00344607" w:rsidP="00344607">
      <w:pPr>
        <w:pStyle w:val="ListParagraph"/>
        <w:numPr>
          <w:ilvl w:val="3"/>
          <w:numId w:val="1"/>
        </w:numPr>
        <w:spacing w:line="360" w:lineRule="auto"/>
        <w:jc w:val="both"/>
        <w:rPr>
          <w:lang w:val="en-US"/>
        </w:rPr>
      </w:pPr>
      <w:r>
        <w:rPr>
          <w:lang w:val="en-US"/>
        </w:rPr>
        <w:t>Key takeaways</w:t>
      </w:r>
    </w:p>
    <w:p w14:paraId="0465633F" w14:textId="77777777" w:rsidR="00344607" w:rsidRDefault="00344607" w:rsidP="00344607">
      <w:pPr>
        <w:pStyle w:val="ListParagraph"/>
        <w:numPr>
          <w:ilvl w:val="4"/>
          <w:numId w:val="1"/>
        </w:numPr>
        <w:spacing w:line="360" w:lineRule="auto"/>
        <w:jc w:val="both"/>
        <w:rPr>
          <w:lang w:val="en-US"/>
        </w:rPr>
      </w:pPr>
      <w:r>
        <w:rPr>
          <w:lang w:val="en-US"/>
        </w:rPr>
        <w:t>Cons of personas</w:t>
      </w:r>
    </w:p>
    <w:p w14:paraId="409D14B2" w14:textId="77777777" w:rsidR="00344607" w:rsidRDefault="00344607" w:rsidP="00344607">
      <w:pPr>
        <w:pStyle w:val="ListParagraph"/>
        <w:numPr>
          <w:ilvl w:val="4"/>
          <w:numId w:val="1"/>
        </w:numPr>
        <w:spacing w:line="360" w:lineRule="auto"/>
        <w:jc w:val="both"/>
        <w:rPr>
          <w:lang w:val="en-US"/>
        </w:rPr>
      </w:pPr>
      <w:r>
        <w:rPr>
          <w:lang w:val="en-US"/>
        </w:rPr>
        <w:t>Use for existing vs. new users</w:t>
      </w:r>
    </w:p>
    <w:p w14:paraId="652FBBF7" w14:textId="77777777" w:rsidR="00344607" w:rsidRDefault="00344607" w:rsidP="00344607">
      <w:pPr>
        <w:pStyle w:val="ListParagraph"/>
        <w:numPr>
          <w:ilvl w:val="4"/>
          <w:numId w:val="1"/>
        </w:numPr>
        <w:spacing w:line="360" w:lineRule="auto"/>
        <w:jc w:val="both"/>
        <w:rPr>
          <w:lang w:val="en-US"/>
        </w:rPr>
      </w:pPr>
      <w:r>
        <w:rPr>
          <w:lang w:val="en-US"/>
        </w:rPr>
        <w:t>Expensive for large orgs and existing users</w:t>
      </w:r>
    </w:p>
    <w:p w14:paraId="734AE19F" w14:textId="77777777" w:rsidR="00344607" w:rsidRDefault="00344607" w:rsidP="00344607">
      <w:pPr>
        <w:pStyle w:val="ListParagraph"/>
        <w:numPr>
          <w:ilvl w:val="4"/>
          <w:numId w:val="1"/>
        </w:numPr>
        <w:spacing w:line="360" w:lineRule="auto"/>
        <w:jc w:val="both"/>
        <w:rPr>
          <w:lang w:val="en-US"/>
        </w:rPr>
      </w:pPr>
      <w:r>
        <w:rPr>
          <w:lang w:val="en-US"/>
        </w:rPr>
        <w:t>Important but hard to define value of the creation process</w:t>
      </w:r>
    </w:p>
    <w:p w14:paraId="1ABE8A5F" w14:textId="77777777" w:rsidR="00344607" w:rsidRDefault="00344607" w:rsidP="00344607">
      <w:pPr>
        <w:pStyle w:val="ListParagraph"/>
        <w:numPr>
          <w:ilvl w:val="4"/>
          <w:numId w:val="1"/>
        </w:numPr>
        <w:spacing w:line="360" w:lineRule="auto"/>
        <w:jc w:val="both"/>
        <w:rPr>
          <w:lang w:val="en-US"/>
        </w:rPr>
      </w:pPr>
      <w:r>
        <w:rPr>
          <w:lang w:val="en-US"/>
        </w:rPr>
        <w:t>Not discussed: value for start-ups</w:t>
      </w:r>
    </w:p>
    <w:p w14:paraId="1ACF30DC" w14:textId="77777777" w:rsidR="00532263" w:rsidRDefault="00532263" w:rsidP="00D021B2">
      <w:pPr>
        <w:pStyle w:val="ListParagraph"/>
        <w:numPr>
          <w:ilvl w:val="2"/>
          <w:numId w:val="1"/>
        </w:numPr>
        <w:spacing w:line="360" w:lineRule="auto"/>
        <w:jc w:val="both"/>
        <w:rPr>
          <w:lang w:val="en-US"/>
        </w:rPr>
      </w:pPr>
      <w:r>
        <w:rPr>
          <w:lang w:val="en-US"/>
        </w:rPr>
        <w:t xml:space="preserve">Uses and (potential) </w:t>
      </w:r>
      <w:r w:rsidR="00FB724A">
        <w:rPr>
          <w:lang w:val="en-US"/>
        </w:rPr>
        <w:t>misunderstandings</w:t>
      </w:r>
      <w:r>
        <w:rPr>
          <w:lang w:val="en-US"/>
        </w:rPr>
        <w:t xml:space="preserve"> of personas</w:t>
      </w:r>
    </w:p>
    <w:p w14:paraId="1992334D" w14:textId="77777777" w:rsidR="00664CC9" w:rsidRDefault="00664CC9" w:rsidP="00664CC9">
      <w:pPr>
        <w:pStyle w:val="ListParagraph"/>
        <w:numPr>
          <w:ilvl w:val="1"/>
          <w:numId w:val="1"/>
        </w:numPr>
        <w:spacing w:line="360" w:lineRule="auto"/>
        <w:jc w:val="both"/>
        <w:rPr>
          <w:lang w:val="en-US"/>
        </w:rPr>
      </w:pPr>
      <w:r>
        <w:rPr>
          <w:lang w:val="en-US"/>
        </w:rPr>
        <w:t>Customer Journey mapping</w:t>
      </w:r>
    </w:p>
    <w:p w14:paraId="18C6E079" w14:textId="77777777" w:rsidR="00344607" w:rsidRDefault="00344607" w:rsidP="00344607">
      <w:pPr>
        <w:pStyle w:val="ListParagraph"/>
        <w:numPr>
          <w:ilvl w:val="2"/>
          <w:numId w:val="1"/>
        </w:numPr>
        <w:spacing w:line="360" w:lineRule="auto"/>
        <w:jc w:val="both"/>
        <w:rPr>
          <w:lang w:val="en-US"/>
        </w:rPr>
      </w:pPr>
      <w:r>
        <w:rPr>
          <w:lang w:val="en-US"/>
        </w:rPr>
        <w:t>‘How to Create a Realistic Customer Journey Map’ (Rosenbaum et. al, 2017)</w:t>
      </w:r>
    </w:p>
    <w:p w14:paraId="209E5115" w14:textId="77777777" w:rsidR="00344607" w:rsidRDefault="00344607" w:rsidP="00344607">
      <w:pPr>
        <w:pStyle w:val="ListParagraph"/>
        <w:numPr>
          <w:ilvl w:val="3"/>
          <w:numId w:val="1"/>
        </w:numPr>
        <w:spacing w:line="360" w:lineRule="auto"/>
        <w:jc w:val="both"/>
        <w:rPr>
          <w:lang w:val="en-US"/>
        </w:rPr>
      </w:pPr>
      <w:r>
        <w:rPr>
          <w:lang w:val="en-US"/>
        </w:rPr>
        <w:t xml:space="preserve">Key takeaways </w:t>
      </w:r>
    </w:p>
    <w:p w14:paraId="74996546" w14:textId="77777777" w:rsidR="00344607" w:rsidRDefault="00344607" w:rsidP="00344607">
      <w:pPr>
        <w:pStyle w:val="ListParagraph"/>
        <w:numPr>
          <w:ilvl w:val="4"/>
          <w:numId w:val="1"/>
        </w:numPr>
        <w:spacing w:line="360" w:lineRule="auto"/>
        <w:jc w:val="both"/>
        <w:rPr>
          <w:lang w:val="en-US"/>
        </w:rPr>
      </w:pPr>
      <w:r>
        <w:rPr>
          <w:lang w:val="en-US"/>
        </w:rPr>
        <w:t>Horizontal and vertical touchpoints</w:t>
      </w:r>
    </w:p>
    <w:p w14:paraId="3BCF15AE" w14:textId="77777777" w:rsidR="00344607" w:rsidRDefault="00344607" w:rsidP="00344607">
      <w:pPr>
        <w:pStyle w:val="ListParagraph"/>
        <w:numPr>
          <w:ilvl w:val="4"/>
          <w:numId w:val="1"/>
        </w:numPr>
        <w:spacing w:line="360" w:lineRule="auto"/>
        <w:jc w:val="both"/>
        <w:rPr>
          <w:lang w:val="en-US"/>
        </w:rPr>
      </w:pPr>
      <w:r>
        <w:rPr>
          <w:lang w:val="en-US"/>
        </w:rPr>
        <w:t>Not every user experiences every touchpoint</w:t>
      </w:r>
    </w:p>
    <w:p w14:paraId="127F99BE" w14:textId="77777777" w:rsidR="00344607" w:rsidRDefault="00344607" w:rsidP="00344607">
      <w:pPr>
        <w:pStyle w:val="ListParagraph"/>
        <w:numPr>
          <w:ilvl w:val="4"/>
          <w:numId w:val="1"/>
        </w:numPr>
        <w:spacing w:line="360" w:lineRule="auto"/>
        <w:jc w:val="both"/>
        <w:rPr>
          <w:lang w:val="en-US"/>
        </w:rPr>
      </w:pPr>
      <w:r>
        <w:rPr>
          <w:lang w:val="en-US"/>
        </w:rPr>
        <w:t>The graphical layout</w:t>
      </w:r>
    </w:p>
    <w:p w14:paraId="4439C638" w14:textId="77777777" w:rsidR="00344607" w:rsidRDefault="00111838" w:rsidP="00D50068">
      <w:pPr>
        <w:pStyle w:val="ListParagraph"/>
        <w:numPr>
          <w:ilvl w:val="2"/>
          <w:numId w:val="1"/>
        </w:numPr>
        <w:spacing w:line="360" w:lineRule="auto"/>
        <w:jc w:val="both"/>
        <w:rPr>
          <w:lang w:val="en-US"/>
        </w:rPr>
      </w:pPr>
      <w:hyperlink r:id="rId7" w:history="1">
        <w:r w:rsidR="00D50068" w:rsidRPr="0042568D">
          <w:rPr>
            <w:rStyle w:val="Hyperlink"/>
            <w:lang w:val="en-US"/>
          </w:rPr>
          <w:t>https://www.google.com/search?q=customer+journey+map+template&amp;safe=off&amp;sxsrf=ALeKk00T_D4lEjwBgaXzogg8CDGXaI4hqA:1609452750420&amp;source=lnms&amp;tbm=isch&amp;sa=X&amp;ved=2ahUKEwi9vuLbnvntAhXqct8KHXFHDsQQ_AUoAXoECB8QAw&amp;biw=1920&amp;bih=937</w:t>
        </w:r>
      </w:hyperlink>
    </w:p>
    <w:p w14:paraId="77763505" w14:textId="77777777" w:rsidR="00D50068" w:rsidRDefault="00D50068" w:rsidP="00D50068">
      <w:pPr>
        <w:pStyle w:val="ListParagraph"/>
        <w:numPr>
          <w:ilvl w:val="3"/>
          <w:numId w:val="1"/>
        </w:numPr>
        <w:spacing w:line="360" w:lineRule="auto"/>
        <w:jc w:val="both"/>
        <w:rPr>
          <w:lang w:val="en-US"/>
        </w:rPr>
      </w:pPr>
      <w:r>
        <w:rPr>
          <w:lang w:val="en-US"/>
        </w:rPr>
        <w:t>It may seem glib for me to link out to the results of a Google search. The point I’m making here is that there are MANY different ways to lay this information out, and also many consistent themes such as:</w:t>
      </w:r>
    </w:p>
    <w:p w14:paraId="0CDD097D" w14:textId="77777777" w:rsidR="00D50068" w:rsidRDefault="00D50068" w:rsidP="00D50068">
      <w:pPr>
        <w:pStyle w:val="ListParagraph"/>
        <w:numPr>
          <w:ilvl w:val="4"/>
          <w:numId w:val="1"/>
        </w:numPr>
        <w:spacing w:line="360" w:lineRule="auto"/>
        <w:jc w:val="both"/>
        <w:rPr>
          <w:lang w:val="en-US"/>
        </w:rPr>
      </w:pPr>
      <w:r>
        <w:rPr>
          <w:lang w:val="en-US"/>
        </w:rPr>
        <w:t>Stages</w:t>
      </w:r>
    </w:p>
    <w:p w14:paraId="16C1BFE1" w14:textId="77777777" w:rsidR="00D50068" w:rsidRDefault="00D50068" w:rsidP="00D50068">
      <w:pPr>
        <w:pStyle w:val="ListParagraph"/>
        <w:numPr>
          <w:ilvl w:val="4"/>
          <w:numId w:val="1"/>
        </w:numPr>
        <w:spacing w:line="360" w:lineRule="auto"/>
        <w:jc w:val="both"/>
        <w:rPr>
          <w:lang w:val="en-US"/>
        </w:rPr>
      </w:pPr>
      <w:r>
        <w:rPr>
          <w:lang w:val="en-US"/>
        </w:rPr>
        <w:t>Goals</w:t>
      </w:r>
    </w:p>
    <w:p w14:paraId="21EAC872" w14:textId="77777777" w:rsidR="00D50068" w:rsidRDefault="00D50068" w:rsidP="00D50068">
      <w:pPr>
        <w:pStyle w:val="ListParagraph"/>
        <w:numPr>
          <w:ilvl w:val="4"/>
          <w:numId w:val="1"/>
        </w:numPr>
        <w:spacing w:line="360" w:lineRule="auto"/>
        <w:jc w:val="both"/>
        <w:rPr>
          <w:lang w:val="en-US"/>
        </w:rPr>
      </w:pPr>
      <w:r>
        <w:rPr>
          <w:lang w:val="en-US"/>
        </w:rPr>
        <w:t>Touchpoints</w:t>
      </w:r>
    </w:p>
    <w:p w14:paraId="47188F9C" w14:textId="77777777" w:rsidR="00D50068" w:rsidRDefault="00D50068" w:rsidP="00D50068">
      <w:pPr>
        <w:pStyle w:val="ListParagraph"/>
        <w:numPr>
          <w:ilvl w:val="4"/>
          <w:numId w:val="1"/>
        </w:numPr>
        <w:spacing w:line="360" w:lineRule="auto"/>
        <w:jc w:val="both"/>
        <w:rPr>
          <w:lang w:val="en-US"/>
        </w:rPr>
      </w:pPr>
      <w:r>
        <w:rPr>
          <w:lang w:val="en-US"/>
        </w:rPr>
        <w:lastRenderedPageBreak/>
        <w:t>Key Performance Indicators</w:t>
      </w:r>
    </w:p>
    <w:p w14:paraId="144A377B" w14:textId="77777777" w:rsidR="00D50068" w:rsidRDefault="00D50068" w:rsidP="00D50068">
      <w:pPr>
        <w:pStyle w:val="ListParagraph"/>
        <w:numPr>
          <w:ilvl w:val="4"/>
          <w:numId w:val="1"/>
        </w:numPr>
        <w:spacing w:line="360" w:lineRule="auto"/>
        <w:jc w:val="both"/>
        <w:rPr>
          <w:lang w:val="en-US"/>
        </w:rPr>
      </w:pPr>
      <w:r>
        <w:rPr>
          <w:lang w:val="en-US"/>
        </w:rPr>
        <w:t>Customer actions</w:t>
      </w:r>
    </w:p>
    <w:p w14:paraId="7E3F1B0F" w14:textId="77777777" w:rsidR="00664CC9" w:rsidRDefault="00664CC9" w:rsidP="00664CC9">
      <w:pPr>
        <w:pStyle w:val="ListParagraph"/>
        <w:numPr>
          <w:ilvl w:val="1"/>
          <w:numId w:val="1"/>
        </w:numPr>
        <w:spacing w:line="360" w:lineRule="auto"/>
        <w:jc w:val="both"/>
        <w:rPr>
          <w:lang w:val="en-US"/>
        </w:rPr>
      </w:pPr>
      <w:r>
        <w:rPr>
          <w:lang w:val="en-US"/>
        </w:rPr>
        <w:t>The four levels of value (video)</w:t>
      </w:r>
    </w:p>
    <w:p w14:paraId="55FE0330" w14:textId="77777777" w:rsidR="00D50068" w:rsidRDefault="00D50068" w:rsidP="00D50068">
      <w:pPr>
        <w:spacing w:line="360" w:lineRule="auto"/>
        <w:jc w:val="both"/>
        <w:rPr>
          <w:b/>
          <w:lang w:val="en-US"/>
        </w:rPr>
      </w:pPr>
      <w:r w:rsidRPr="00D50068">
        <w:rPr>
          <w:b/>
          <w:lang w:val="en-US"/>
        </w:rPr>
        <w:t>General Note</w:t>
      </w:r>
    </w:p>
    <w:p w14:paraId="0CCD2248" w14:textId="77777777" w:rsidR="00D50068" w:rsidRDefault="00D50068" w:rsidP="00D50068">
      <w:pPr>
        <w:spacing w:line="360" w:lineRule="auto"/>
        <w:jc w:val="both"/>
        <w:rPr>
          <w:lang w:val="en-US"/>
        </w:rPr>
      </w:pPr>
      <w:r>
        <w:rPr>
          <w:lang w:val="en-US"/>
        </w:rPr>
        <w:t xml:space="preserve">The content in this block isn’t market research exactly – it’s more about creating platforms from which to launch market research. The goal of creating personas and journey maps is often about creating testable hypotheses. Perhaps you make an assumption that your persona really identifies with BMW and aspires to own luxury cars and other luxury products. This would make for an excellent platform to conduct some customer interviews. </w:t>
      </w:r>
    </w:p>
    <w:p w14:paraId="34A8CF77" w14:textId="77777777" w:rsidR="00D50068" w:rsidRDefault="00D50068" w:rsidP="00D50068">
      <w:pPr>
        <w:spacing w:line="360" w:lineRule="auto"/>
        <w:jc w:val="both"/>
        <w:rPr>
          <w:lang w:val="en-US"/>
        </w:rPr>
      </w:pPr>
      <w:r>
        <w:rPr>
          <w:lang w:val="en-US"/>
        </w:rPr>
        <w:t xml:space="preserve">Treat the content in this block as a starting point to understand your end user, customers and partners and then start the research process from there. </w:t>
      </w:r>
    </w:p>
    <w:p w14:paraId="4B2BE19F" w14:textId="77777777" w:rsidR="00D50068" w:rsidRDefault="00D50068" w:rsidP="00D50068">
      <w:pPr>
        <w:spacing w:line="360" w:lineRule="auto"/>
        <w:jc w:val="both"/>
        <w:rPr>
          <w:lang w:val="en-US"/>
        </w:rPr>
      </w:pPr>
      <w:r>
        <w:rPr>
          <w:lang w:val="en-US"/>
        </w:rPr>
        <w:t xml:space="preserve">You can also think of these as the </w:t>
      </w:r>
      <w:r>
        <w:rPr>
          <w:i/>
          <w:lang w:val="en-US"/>
        </w:rPr>
        <w:t>end points</w:t>
      </w:r>
      <w:r>
        <w:rPr>
          <w:lang w:val="en-US"/>
        </w:rPr>
        <w:t xml:space="preserve"> of research – your market research efforts may culminate in an empirically driven persona and customer journey map that your company uses to make informed strategic decisions. </w:t>
      </w:r>
    </w:p>
    <w:p w14:paraId="6D7B5EFC" w14:textId="77777777" w:rsidR="00D50068" w:rsidRPr="00D50068" w:rsidRDefault="00D50068" w:rsidP="00D50068">
      <w:pPr>
        <w:spacing w:line="360" w:lineRule="auto"/>
        <w:jc w:val="both"/>
        <w:rPr>
          <w:lang w:val="en-US"/>
        </w:rPr>
      </w:pPr>
      <w:r>
        <w:rPr>
          <w:lang w:val="en-US"/>
        </w:rPr>
        <w:t xml:space="preserve">Perhaps it’s best to think of these two tools as evolving manifestations of your customers and end users, and how they interact with your products and services. </w:t>
      </w:r>
    </w:p>
    <w:p w14:paraId="30F7DBAA" w14:textId="77777777" w:rsidR="00D05D5E" w:rsidRDefault="00D05D5E" w:rsidP="00AE2446">
      <w:pPr>
        <w:spacing w:line="360" w:lineRule="auto"/>
        <w:jc w:val="both"/>
        <w:rPr>
          <w:b/>
          <w:lang w:val="en-US"/>
        </w:rPr>
      </w:pPr>
      <w:r w:rsidRPr="00336D77">
        <w:rPr>
          <w:b/>
          <w:lang w:val="en-US"/>
        </w:rPr>
        <w:t xml:space="preserve">Block </w:t>
      </w:r>
      <w:r w:rsidR="00044A91">
        <w:rPr>
          <w:b/>
          <w:lang w:val="en-US"/>
        </w:rPr>
        <w:t>Two Deliverable</w:t>
      </w:r>
    </w:p>
    <w:p w14:paraId="2FB2D4D0" w14:textId="77777777" w:rsidR="00336D77" w:rsidRPr="00336D77" w:rsidRDefault="00336D77" w:rsidP="00AE2446">
      <w:pPr>
        <w:spacing w:line="360" w:lineRule="auto"/>
        <w:jc w:val="both"/>
        <w:rPr>
          <w:i/>
          <w:lang w:val="en-US"/>
        </w:rPr>
      </w:pPr>
      <w:r>
        <w:rPr>
          <w:i/>
          <w:lang w:val="en-US"/>
        </w:rPr>
        <w:t>Description</w:t>
      </w:r>
    </w:p>
    <w:p w14:paraId="7A9AF10C" w14:textId="77777777" w:rsidR="00725F61" w:rsidRPr="00044A91" w:rsidRDefault="00044A91" w:rsidP="00044A91">
      <w:pPr>
        <w:spacing w:line="360" w:lineRule="auto"/>
        <w:jc w:val="both"/>
        <w:rPr>
          <w:lang w:val="en-US"/>
        </w:rPr>
      </w:pPr>
      <w:r>
        <w:rPr>
          <w:lang w:val="en-US"/>
        </w:rPr>
        <w:t xml:space="preserve">You will create a persona for the primary end-user experiencing the problem you are trying to solve. You will also submit a journey map that shows how they experience the problem now and where your solution will fit. </w:t>
      </w:r>
    </w:p>
    <w:p w14:paraId="251E501F" w14:textId="77777777" w:rsidR="00336D77" w:rsidRDefault="00336D77" w:rsidP="00AE2446">
      <w:pPr>
        <w:spacing w:line="360" w:lineRule="auto"/>
        <w:jc w:val="both"/>
        <w:rPr>
          <w:i/>
          <w:lang w:val="en-US"/>
        </w:rPr>
      </w:pPr>
      <w:r>
        <w:rPr>
          <w:i/>
          <w:lang w:val="en-US"/>
        </w:rPr>
        <w:t>Max Length</w:t>
      </w:r>
    </w:p>
    <w:p w14:paraId="16F48B5B" w14:textId="77777777" w:rsidR="00336D77" w:rsidRPr="00336D77" w:rsidRDefault="00044A91" w:rsidP="00AE2446">
      <w:pPr>
        <w:spacing w:line="360" w:lineRule="auto"/>
        <w:jc w:val="both"/>
        <w:rPr>
          <w:lang w:val="en-US"/>
        </w:rPr>
      </w:pPr>
      <w:r>
        <w:rPr>
          <w:lang w:val="en-US"/>
        </w:rPr>
        <w:t>One page for the persona, and one page for the map. Feel free to use any software you like (PowerPoint, InDesign, Canva, Word, etc.) to create this. You can submit this as a PDF if you like</w:t>
      </w:r>
      <w:r w:rsidR="00AC50F5">
        <w:rPr>
          <w:lang w:val="en-US"/>
        </w:rPr>
        <w:t xml:space="preserve">. </w:t>
      </w:r>
    </w:p>
    <w:p w14:paraId="3E92F095" w14:textId="77777777" w:rsidR="00333F41" w:rsidRDefault="00333F41">
      <w:pPr>
        <w:rPr>
          <w:i/>
          <w:lang w:val="en-US"/>
        </w:rPr>
      </w:pPr>
      <w:r>
        <w:rPr>
          <w:i/>
          <w:lang w:val="en-US"/>
        </w:rPr>
        <w:br w:type="page"/>
      </w:r>
    </w:p>
    <w:p w14:paraId="26246BC2" w14:textId="77777777" w:rsidR="00336D77" w:rsidRDefault="00336D77" w:rsidP="00AE2446">
      <w:pPr>
        <w:spacing w:line="360" w:lineRule="auto"/>
        <w:jc w:val="both"/>
        <w:rPr>
          <w:i/>
          <w:lang w:val="en-US"/>
        </w:rPr>
      </w:pPr>
      <w:r>
        <w:rPr>
          <w:i/>
          <w:lang w:val="en-US"/>
        </w:rPr>
        <w:lastRenderedPageBreak/>
        <w:t>Rubric</w:t>
      </w:r>
    </w:p>
    <w:p w14:paraId="5E46ACF8" w14:textId="77777777" w:rsidR="00AC50F5" w:rsidRDefault="00AC50F5" w:rsidP="00AE2446">
      <w:pPr>
        <w:spacing w:line="360" w:lineRule="auto"/>
        <w:jc w:val="both"/>
        <w:rPr>
          <w:lang w:val="en-US"/>
        </w:rPr>
      </w:pPr>
      <w:r>
        <w:rPr>
          <w:lang w:val="en-US"/>
        </w:rPr>
        <w:t>This deliverable is worth 10 points, 5 dedicated to each of the persona and journey map</w:t>
      </w:r>
      <w:r w:rsidR="00336D77">
        <w:rPr>
          <w:lang w:val="en-US"/>
        </w:rPr>
        <w:t xml:space="preserve">. </w:t>
      </w:r>
      <w:r>
        <w:rPr>
          <w:lang w:val="en-US"/>
        </w:rPr>
        <w:t xml:space="preserve">You won’t be marked on your graphic design ability per-se, but you should put some thought into layout in a way that maximizes your space and content. </w:t>
      </w:r>
    </w:p>
    <w:tbl>
      <w:tblPr>
        <w:tblStyle w:val="TableGrid"/>
        <w:tblW w:w="0" w:type="auto"/>
        <w:tblLook w:val="04A0" w:firstRow="1" w:lastRow="0" w:firstColumn="1" w:lastColumn="0" w:noHBand="0" w:noVBand="1"/>
      </w:tblPr>
      <w:tblGrid>
        <w:gridCol w:w="4675"/>
        <w:gridCol w:w="4675"/>
      </w:tblGrid>
      <w:tr w:rsidR="00336D77" w14:paraId="246E9A10" w14:textId="77777777" w:rsidTr="00AC50F5">
        <w:tc>
          <w:tcPr>
            <w:tcW w:w="4675" w:type="dxa"/>
          </w:tcPr>
          <w:p w14:paraId="58668879" w14:textId="77777777" w:rsidR="00336D77" w:rsidRPr="00336D77" w:rsidRDefault="00336D77" w:rsidP="00336D77">
            <w:pPr>
              <w:jc w:val="center"/>
              <w:rPr>
                <w:b/>
                <w:lang w:val="en-US"/>
              </w:rPr>
            </w:pPr>
            <w:r w:rsidRPr="00336D77">
              <w:rPr>
                <w:b/>
                <w:lang w:val="en-US"/>
              </w:rPr>
              <w:t>Evaluation Criteria</w:t>
            </w:r>
          </w:p>
        </w:tc>
        <w:tc>
          <w:tcPr>
            <w:tcW w:w="4675" w:type="dxa"/>
          </w:tcPr>
          <w:p w14:paraId="708E76C0" w14:textId="77777777" w:rsidR="00336D77" w:rsidRPr="00336D77" w:rsidRDefault="00336D77" w:rsidP="00336D77">
            <w:pPr>
              <w:jc w:val="center"/>
              <w:rPr>
                <w:b/>
                <w:lang w:val="en-US"/>
              </w:rPr>
            </w:pPr>
            <w:r w:rsidRPr="00336D77">
              <w:rPr>
                <w:b/>
                <w:lang w:val="en-US"/>
              </w:rPr>
              <w:t>Value</w:t>
            </w:r>
          </w:p>
        </w:tc>
      </w:tr>
      <w:tr w:rsidR="00336D77" w14:paraId="49761E7E" w14:textId="77777777" w:rsidTr="00AC50F5">
        <w:tc>
          <w:tcPr>
            <w:tcW w:w="4675" w:type="dxa"/>
          </w:tcPr>
          <w:p w14:paraId="42192A75" w14:textId="77777777" w:rsidR="00336D77" w:rsidRPr="00AC50F5" w:rsidRDefault="00AC50F5" w:rsidP="00336D77">
            <w:pPr>
              <w:rPr>
                <w:i/>
                <w:lang w:val="en-US"/>
              </w:rPr>
            </w:pPr>
            <w:r w:rsidRPr="00AC50F5">
              <w:rPr>
                <w:i/>
                <w:lang w:val="en-US"/>
              </w:rPr>
              <w:t>Persona</w:t>
            </w:r>
          </w:p>
        </w:tc>
        <w:tc>
          <w:tcPr>
            <w:tcW w:w="4675" w:type="dxa"/>
          </w:tcPr>
          <w:p w14:paraId="5A7EB1C1" w14:textId="77777777" w:rsidR="00336D77" w:rsidRPr="00336D77" w:rsidRDefault="00336D77" w:rsidP="00336D77">
            <w:pPr>
              <w:jc w:val="center"/>
              <w:rPr>
                <w:lang w:val="en-US"/>
              </w:rPr>
            </w:pPr>
          </w:p>
        </w:tc>
      </w:tr>
      <w:tr w:rsidR="00336D77" w14:paraId="0F4E7998" w14:textId="77777777" w:rsidTr="00AC50F5">
        <w:tc>
          <w:tcPr>
            <w:tcW w:w="4675" w:type="dxa"/>
          </w:tcPr>
          <w:p w14:paraId="537C9865" w14:textId="77777777" w:rsidR="00336D77" w:rsidRPr="00336D77" w:rsidRDefault="00AC50F5" w:rsidP="00AC50F5">
            <w:pPr>
              <w:ind w:left="318"/>
              <w:rPr>
                <w:lang w:val="en-US"/>
              </w:rPr>
            </w:pPr>
            <w:r>
              <w:rPr>
                <w:lang w:val="en-US"/>
              </w:rPr>
              <w:t>Background information</w:t>
            </w:r>
          </w:p>
        </w:tc>
        <w:tc>
          <w:tcPr>
            <w:tcW w:w="4675" w:type="dxa"/>
          </w:tcPr>
          <w:p w14:paraId="6DEF459D" w14:textId="77777777" w:rsidR="00336D77" w:rsidRPr="00336D77" w:rsidRDefault="00AC50F5" w:rsidP="00336D77">
            <w:pPr>
              <w:jc w:val="center"/>
              <w:rPr>
                <w:lang w:val="en-US"/>
              </w:rPr>
            </w:pPr>
            <w:r>
              <w:rPr>
                <w:lang w:val="en-US"/>
              </w:rPr>
              <w:t>1</w:t>
            </w:r>
          </w:p>
        </w:tc>
      </w:tr>
      <w:tr w:rsidR="00336D77" w14:paraId="778D8DA3" w14:textId="77777777" w:rsidTr="00AC50F5">
        <w:tc>
          <w:tcPr>
            <w:tcW w:w="4675" w:type="dxa"/>
          </w:tcPr>
          <w:p w14:paraId="509B82E0" w14:textId="77777777" w:rsidR="00336D77" w:rsidRPr="00336D77" w:rsidRDefault="00AC50F5" w:rsidP="00AC50F5">
            <w:pPr>
              <w:ind w:left="318"/>
              <w:rPr>
                <w:lang w:val="en-US"/>
              </w:rPr>
            </w:pPr>
            <w:r>
              <w:rPr>
                <w:lang w:val="en-US"/>
              </w:rPr>
              <w:t>Identity brands</w:t>
            </w:r>
          </w:p>
        </w:tc>
        <w:tc>
          <w:tcPr>
            <w:tcW w:w="4675" w:type="dxa"/>
          </w:tcPr>
          <w:p w14:paraId="78F8B03A" w14:textId="77777777" w:rsidR="00336D77" w:rsidRPr="00336D77" w:rsidRDefault="00AC50F5" w:rsidP="00336D77">
            <w:pPr>
              <w:jc w:val="center"/>
              <w:rPr>
                <w:lang w:val="en-US"/>
              </w:rPr>
            </w:pPr>
            <w:r>
              <w:rPr>
                <w:lang w:val="en-US"/>
              </w:rPr>
              <w:t>1</w:t>
            </w:r>
          </w:p>
        </w:tc>
      </w:tr>
      <w:tr w:rsidR="00336D77" w14:paraId="14D1469B" w14:textId="77777777" w:rsidTr="00AC50F5">
        <w:tc>
          <w:tcPr>
            <w:tcW w:w="4675" w:type="dxa"/>
          </w:tcPr>
          <w:p w14:paraId="0C7FAE10" w14:textId="77777777" w:rsidR="00AE2446" w:rsidRPr="00AC50F5" w:rsidRDefault="00AC50F5" w:rsidP="00AC50F5">
            <w:pPr>
              <w:ind w:left="318"/>
              <w:rPr>
                <w:lang w:val="en-US"/>
              </w:rPr>
            </w:pPr>
            <w:r>
              <w:rPr>
                <w:lang w:val="en-US"/>
              </w:rPr>
              <w:t>Picture (use Google images)</w:t>
            </w:r>
          </w:p>
        </w:tc>
        <w:tc>
          <w:tcPr>
            <w:tcW w:w="4675" w:type="dxa"/>
          </w:tcPr>
          <w:p w14:paraId="19455B6E" w14:textId="77777777" w:rsidR="00336D77" w:rsidRPr="00336D77" w:rsidRDefault="00AC50F5" w:rsidP="00336D77">
            <w:pPr>
              <w:jc w:val="center"/>
              <w:rPr>
                <w:lang w:val="en-US"/>
              </w:rPr>
            </w:pPr>
            <w:r>
              <w:rPr>
                <w:lang w:val="en-US"/>
              </w:rPr>
              <w:t>1</w:t>
            </w:r>
          </w:p>
        </w:tc>
      </w:tr>
      <w:tr w:rsidR="00336D77" w14:paraId="54D919E3" w14:textId="77777777" w:rsidTr="00AC50F5">
        <w:tc>
          <w:tcPr>
            <w:tcW w:w="4675" w:type="dxa"/>
          </w:tcPr>
          <w:p w14:paraId="3B8E7243" w14:textId="77777777" w:rsidR="00336D77" w:rsidRPr="00AC50F5" w:rsidRDefault="00AC50F5" w:rsidP="00AC50F5">
            <w:pPr>
              <w:ind w:left="318"/>
              <w:rPr>
                <w:lang w:val="en-US"/>
              </w:rPr>
            </w:pPr>
            <w:r>
              <w:rPr>
                <w:lang w:val="en-US"/>
              </w:rPr>
              <w:t>Aspirations/major challenges</w:t>
            </w:r>
          </w:p>
        </w:tc>
        <w:tc>
          <w:tcPr>
            <w:tcW w:w="4675" w:type="dxa"/>
          </w:tcPr>
          <w:p w14:paraId="62C258E4" w14:textId="77777777" w:rsidR="00336D77" w:rsidRPr="00336D77" w:rsidRDefault="00AC50F5" w:rsidP="00336D77">
            <w:pPr>
              <w:jc w:val="center"/>
              <w:rPr>
                <w:lang w:val="en-US"/>
              </w:rPr>
            </w:pPr>
            <w:r>
              <w:rPr>
                <w:lang w:val="en-US"/>
              </w:rPr>
              <w:t>1</w:t>
            </w:r>
          </w:p>
        </w:tc>
      </w:tr>
      <w:tr w:rsidR="00336D77" w14:paraId="4F02F205" w14:textId="77777777" w:rsidTr="00AC50F5">
        <w:tc>
          <w:tcPr>
            <w:tcW w:w="4675" w:type="dxa"/>
          </w:tcPr>
          <w:p w14:paraId="27C30B5C" w14:textId="77777777" w:rsidR="00336D77" w:rsidRPr="00AC50F5" w:rsidRDefault="00AC50F5" w:rsidP="00AC50F5">
            <w:pPr>
              <w:ind w:left="318"/>
              <w:rPr>
                <w:lang w:val="en-US"/>
              </w:rPr>
            </w:pPr>
            <w:r>
              <w:rPr>
                <w:lang w:val="en-US"/>
              </w:rPr>
              <w:t>General quality point</w:t>
            </w:r>
          </w:p>
        </w:tc>
        <w:tc>
          <w:tcPr>
            <w:tcW w:w="4675" w:type="dxa"/>
          </w:tcPr>
          <w:p w14:paraId="00977F80" w14:textId="77777777" w:rsidR="00336D77" w:rsidRPr="00336D77" w:rsidRDefault="00AC50F5" w:rsidP="00336D77">
            <w:pPr>
              <w:jc w:val="center"/>
              <w:rPr>
                <w:lang w:val="en-US"/>
              </w:rPr>
            </w:pPr>
            <w:r>
              <w:rPr>
                <w:lang w:val="en-US"/>
              </w:rPr>
              <w:t>1</w:t>
            </w:r>
          </w:p>
        </w:tc>
      </w:tr>
      <w:tr w:rsidR="00AC50F5" w14:paraId="4E7A2D65" w14:textId="77777777" w:rsidTr="00AC50F5">
        <w:tc>
          <w:tcPr>
            <w:tcW w:w="4675" w:type="dxa"/>
          </w:tcPr>
          <w:p w14:paraId="3F0B7D37" w14:textId="77777777" w:rsidR="00AC50F5" w:rsidRPr="00AC50F5" w:rsidRDefault="00AC50F5" w:rsidP="00AC50F5">
            <w:pPr>
              <w:rPr>
                <w:i/>
                <w:lang w:val="en-US"/>
              </w:rPr>
            </w:pPr>
            <w:r w:rsidRPr="00AC50F5">
              <w:rPr>
                <w:i/>
                <w:lang w:val="en-US"/>
              </w:rPr>
              <w:t>Journey Map</w:t>
            </w:r>
          </w:p>
        </w:tc>
        <w:tc>
          <w:tcPr>
            <w:tcW w:w="4675" w:type="dxa"/>
          </w:tcPr>
          <w:p w14:paraId="36CF6C4A" w14:textId="77777777" w:rsidR="00AC50F5" w:rsidRDefault="00AC50F5" w:rsidP="00336D77">
            <w:pPr>
              <w:jc w:val="center"/>
              <w:rPr>
                <w:lang w:val="en-US"/>
              </w:rPr>
            </w:pPr>
          </w:p>
        </w:tc>
      </w:tr>
      <w:tr w:rsidR="00AC50F5" w14:paraId="77AA7509" w14:textId="77777777" w:rsidTr="00AC50F5">
        <w:tc>
          <w:tcPr>
            <w:tcW w:w="4675" w:type="dxa"/>
          </w:tcPr>
          <w:p w14:paraId="402C65B7" w14:textId="77777777" w:rsidR="00AC50F5" w:rsidRDefault="00077027" w:rsidP="00AC50F5">
            <w:pPr>
              <w:ind w:left="318"/>
              <w:rPr>
                <w:lang w:val="en-US"/>
              </w:rPr>
            </w:pPr>
            <w:r>
              <w:rPr>
                <w:lang w:val="en-US"/>
              </w:rPr>
              <w:t>Shows users very first experience with problem</w:t>
            </w:r>
          </w:p>
        </w:tc>
        <w:tc>
          <w:tcPr>
            <w:tcW w:w="4675" w:type="dxa"/>
          </w:tcPr>
          <w:p w14:paraId="0246F826" w14:textId="77777777" w:rsidR="00AC50F5" w:rsidRDefault="00077027" w:rsidP="00336D77">
            <w:pPr>
              <w:jc w:val="center"/>
              <w:rPr>
                <w:lang w:val="en-US"/>
              </w:rPr>
            </w:pPr>
            <w:r>
              <w:rPr>
                <w:lang w:val="en-US"/>
              </w:rPr>
              <w:t>2</w:t>
            </w:r>
          </w:p>
        </w:tc>
      </w:tr>
      <w:tr w:rsidR="00AC50F5" w14:paraId="1964CFDF" w14:textId="77777777" w:rsidTr="00AC50F5">
        <w:tc>
          <w:tcPr>
            <w:tcW w:w="4675" w:type="dxa"/>
          </w:tcPr>
          <w:p w14:paraId="6158D30E" w14:textId="77777777" w:rsidR="00AC50F5" w:rsidRDefault="00077027" w:rsidP="00AC50F5">
            <w:pPr>
              <w:ind w:left="318"/>
              <w:rPr>
                <w:lang w:val="en-US"/>
              </w:rPr>
            </w:pPr>
            <w:r>
              <w:rPr>
                <w:lang w:val="en-US"/>
              </w:rPr>
              <w:t>Shows the ‘experience path’ from start to finish</w:t>
            </w:r>
          </w:p>
        </w:tc>
        <w:tc>
          <w:tcPr>
            <w:tcW w:w="4675" w:type="dxa"/>
          </w:tcPr>
          <w:p w14:paraId="27A5A983" w14:textId="77777777" w:rsidR="00AC50F5" w:rsidRDefault="00077027" w:rsidP="00336D77">
            <w:pPr>
              <w:jc w:val="center"/>
              <w:rPr>
                <w:lang w:val="en-US"/>
              </w:rPr>
            </w:pPr>
            <w:r>
              <w:rPr>
                <w:lang w:val="en-US"/>
              </w:rPr>
              <w:t>2</w:t>
            </w:r>
          </w:p>
        </w:tc>
      </w:tr>
      <w:tr w:rsidR="00AC50F5" w14:paraId="6E4450EF" w14:textId="77777777" w:rsidTr="00AC50F5">
        <w:tc>
          <w:tcPr>
            <w:tcW w:w="4675" w:type="dxa"/>
          </w:tcPr>
          <w:p w14:paraId="4B876A37" w14:textId="77777777" w:rsidR="00AC50F5" w:rsidRDefault="00077027" w:rsidP="00AC50F5">
            <w:pPr>
              <w:ind w:left="318"/>
              <w:rPr>
                <w:lang w:val="en-US"/>
              </w:rPr>
            </w:pPr>
            <w:r>
              <w:rPr>
                <w:lang w:val="en-US"/>
              </w:rPr>
              <w:t>Shows where your solution would come in</w:t>
            </w:r>
          </w:p>
        </w:tc>
        <w:tc>
          <w:tcPr>
            <w:tcW w:w="4675" w:type="dxa"/>
          </w:tcPr>
          <w:p w14:paraId="25028F68" w14:textId="77777777" w:rsidR="00AC50F5" w:rsidRDefault="00077027" w:rsidP="00336D77">
            <w:pPr>
              <w:jc w:val="center"/>
              <w:rPr>
                <w:lang w:val="en-US"/>
              </w:rPr>
            </w:pPr>
            <w:r>
              <w:rPr>
                <w:lang w:val="en-US"/>
              </w:rPr>
              <w:t>1</w:t>
            </w:r>
          </w:p>
        </w:tc>
      </w:tr>
      <w:tr w:rsidR="00336D77" w14:paraId="1D483099" w14:textId="77777777" w:rsidTr="00AC50F5">
        <w:tc>
          <w:tcPr>
            <w:tcW w:w="4675" w:type="dxa"/>
          </w:tcPr>
          <w:p w14:paraId="4DE1DDF4" w14:textId="77777777" w:rsidR="00336D77" w:rsidRPr="00336D77" w:rsidRDefault="00336D77" w:rsidP="00336D77">
            <w:pPr>
              <w:jc w:val="center"/>
              <w:rPr>
                <w:b/>
                <w:lang w:val="en-US"/>
              </w:rPr>
            </w:pPr>
            <w:r w:rsidRPr="00336D77">
              <w:rPr>
                <w:b/>
                <w:lang w:val="en-US"/>
              </w:rPr>
              <w:t>Total Value</w:t>
            </w:r>
          </w:p>
        </w:tc>
        <w:tc>
          <w:tcPr>
            <w:tcW w:w="4675" w:type="dxa"/>
          </w:tcPr>
          <w:p w14:paraId="6D0CC0AA" w14:textId="77777777" w:rsidR="00336D77" w:rsidRPr="00336D77" w:rsidRDefault="00336D77" w:rsidP="00336D77">
            <w:pPr>
              <w:jc w:val="center"/>
              <w:rPr>
                <w:b/>
                <w:lang w:val="en-US"/>
              </w:rPr>
            </w:pPr>
            <w:r w:rsidRPr="00336D77">
              <w:rPr>
                <w:b/>
                <w:lang w:val="en-US"/>
              </w:rPr>
              <w:t>10 points</w:t>
            </w:r>
          </w:p>
        </w:tc>
      </w:tr>
    </w:tbl>
    <w:p w14:paraId="757D145A" w14:textId="77777777" w:rsidR="00AC50F5" w:rsidRPr="00AC50F5" w:rsidRDefault="00AC50F5" w:rsidP="00D05D5E">
      <w:pPr>
        <w:rPr>
          <w:lang w:val="en-US"/>
        </w:rPr>
      </w:pPr>
      <w:r>
        <w:rPr>
          <w:lang w:val="en-US"/>
        </w:rPr>
        <w:t xml:space="preserve">Note on grammar/spelling/etc.: From this deliverable onward, this won’t be a component of the grade for a deliverable, but you will lose points if it’s not at an acceptable standard. In other words, you don’t ‘get’ 2 points for having proper grammar for this deliverable, but if you submit something that hasn’t been proofread, you’ll lose 2 points. </w:t>
      </w:r>
    </w:p>
    <w:p w14:paraId="2B72D18F" w14:textId="77777777" w:rsidR="00077027" w:rsidRPr="00AE2446" w:rsidRDefault="00077027" w:rsidP="00D05D5E">
      <w:pPr>
        <w:rPr>
          <w:lang w:val="en-US"/>
        </w:rPr>
      </w:pPr>
      <w:r>
        <w:rPr>
          <w:lang w:val="en-US"/>
        </w:rPr>
        <w:t xml:space="preserve">Please include your name, A# and assignment title in the file name of your submission. </w:t>
      </w:r>
    </w:p>
    <w:sectPr w:rsidR="00077027" w:rsidRPr="00AE2446">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8D3154" w14:textId="77777777" w:rsidR="00111838" w:rsidRDefault="00111838" w:rsidP="00921F01">
      <w:pPr>
        <w:spacing w:after="0" w:line="240" w:lineRule="auto"/>
      </w:pPr>
      <w:r>
        <w:separator/>
      </w:r>
    </w:p>
  </w:endnote>
  <w:endnote w:type="continuationSeparator" w:id="0">
    <w:p w14:paraId="36DEF8D5" w14:textId="77777777" w:rsidR="00111838" w:rsidRDefault="00111838" w:rsidP="00921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18EAF" w14:textId="77777777" w:rsidR="00111838" w:rsidRDefault="00111838" w:rsidP="00921F01">
      <w:pPr>
        <w:spacing w:after="0" w:line="240" w:lineRule="auto"/>
      </w:pPr>
      <w:r>
        <w:separator/>
      </w:r>
    </w:p>
  </w:footnote>
  <w:footnote w:type="continuationSeparator" w:id="0">
    <w:p w14:paraId="1A37C959" w14:textId="77777777" w:rsidR="00111838" w:rsidRDefault="00111838" w:rsidP="00921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543F5" w14:textId="77777777" w:rsidR="00921F01" w:rsidRPr="00921F01" w:rsidRDefault="00921F01">
    <w:pPr>
      <w:pStyle w:val="Header"/>
      <w:rPr>
        <w:lang w:val="en-US"/>
      </w:rPr>
    </w:pPr>
    <w:r w:rsidRPr="00164B91">
      <w:rPr>
        <w:rFonts w:cstheme="minorHAnsi"/>
        <w:b/>
        <w:bCs/>
        <w:noProof/>
        <w:sz w:val="24"/>
        <w:szCs w:val="24"/>
        <w:lang w:eastAsia="en-CA"/>
      </w:rPr>
      <w:drawing>
        <wp:anchor distT="0" distB="0" distL="114300" distR="114300" simplePos="0" relativeHeight="251658240" behindDoc="0" locked="0" layoutInCell="1" allowOverlap="1" wp14:anchorId="4D11E397" wp14:editId="4254F777">
          <wp:simplePos x="0" y="0"/>
          <wp:positionH relativeFrom="margin">
            <wp:align>right</wp:align>
          </wp:positionH>
          <wp:positionV relativeFrom="paragraph">
            <wp:posOffset>-289560</wp:posOffset>
          </wp:positionV>
          <wp:extent cx="1804035" cy="567959"/>
          <wp:effectExtent l="0" t="0" r="571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Sobey-Logo-W-SMU-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4035" cy="567959"/>
                  </a:xfrm>
                  <a:prstGeom prst="rect">
                    <a:avLst/>
                  </a:prstGeom>
                </pic:spPr>
              </pic:pic>
            </a:graphicData>
          </a:graphic>
          <wp14:sizeRelH relativeFrom="margin">
            <wp14:pctWidth>0</wp14:pctWidth>
          </wp14:sizeRelH>
          <wp14:sizeRelV relativeFrom="margin">
            <wp14:pctHeight>0</wp14:pctHeight>
          </wp14:sizeRelV>
        </wp:anchor>
      </w:drawing>
    </w:r>
    <w:r>
      <w:rPr>
        <w:lang w:val="en-US"/>
      </w:rPr>
      <w:t>MKTG 3378 2B Winter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1C036E"/>
    <w:multiLevelType w:val="hybridMultilevel"/>
    <w:tmpl w:val="9C4A4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BEA222F"/>
    <w:multiLevelType w:val="hybridMultilevel"/>
    <w:tmpl w:val="785AA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6C248A6"/>
    <w:multiLevelType w:val="hybridMultilevel"/>
    <w:tmpl w:val="9CC82D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4AE364C"/>
    <w:multiLevelType w:val="hybridMultilevel"/>
    <w:tmpl w:val="91DE92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F01"/>
    <w:rsid w:val="00044A91"/>
    <w:rsid w:val="00077027"/>
    <w:rsid w:val="00111838"/>
    <w:rsid w:val="001945F3"/>
    <w:rsid w:val="002D7472"/>
    <w:rsid w:val="00333F41"/>
    <w:rsid w:val="00336D77"/>
    <w:rsid w:val="00344607"/>
    <w:rsid w:val="003C13DA"/>
    <w:rsid w:val="00414264"/>
    <w:rsid w:val="004D7C75"/>
    <w:rsid w:val="00532263"/>
    <w:rsid w:val="00664CC9"/>
    <w:rsid w:val="00705263"/>
    <w:rsid w:val="00725F61"/>
    <w:rsid w:val="00835A60"/>
    <w:rsid w:val="00917263"/>
    <w:rsid w:val="00921F01"/>
    <w:rsid w:val="00AC50F5"/>
    <w:rsid w:val="00AE2446"/>
    <w:rsid w:val="00D021B2"/>
    <w:rsid w:val="00D05D5E"/>
    <w:rsid w:val="00D50068"/>
    <w:rsid w:val="00D83EB9"/>
    <w:rsid w:val="00D93EFD"/>
    <w:rsid w:val="00DB00F2"/>
    <w:rsid w:val="00EA2FB4"/>
    <w:rsid w:val="00FB724A"/>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29537"/>
  <w15:chartTrackingRefBased/>
  <w15:docId w15:val="{C8C7DC04-2391-4463-A79F-055804D4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F01"/>
  </w:style>
  <w:style w:type="paragraph" w:styleId="Footer">
    <w:name w:val="footer"/>
    <w:basedOn w:val="Normal"/>
    <w:link w:val="FooterChar"/>
    <w:uiPriority w:val="99"/>
    <w:unhideWhenUsed/>
    <w:rsid w:val="00921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F01"/>
  </w:style>
  <w:style w:type="paragraph" w:styleId="ListParagraph">
    <w:name w:val="List Paragraph"/>
    <w:basedOn w:val="Normal"/>
    <w:uiPriority w:val="34"/>
    <w:qFormat/>
    <w:rsid w:val="00921F01"/>
    <w:pPr>
      <w:ind w:left="720"/>
      <w:contextualSpacing/>
    </w:pPr>
  </w:style>
  <w:style w:type="character" w:styleId="Hyperlink">
    <w:name w:val="Hyperlink"/>
    <w:basedOn w:val="DefaultParagraphFont"/>
    <w:uiPriority w:val="99"/>
    <w:unhideWhenUsed/>
    <w:rsid w:val="00921F01"/>
    <w:rPr>
      <w:color w:val="0563C1" w:themeColor="hyperlink"/>
      <w:u w:val="single"/>
    </w:rPr>
  </w:style>
  <w:style w:type="table" w:styleId="TableGrid">
    <w:name w:val="Table Grid"/>
    <w:basedOn w:val="TableNormal"/>
    <w:uiPriority w:val="39"/>
    <w:rsid w:val="00336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search?q=customer+journey+map+template&amp;safe=off&amp;sxsrf=ALeKk00T_D4lEjwBgaXzogg8CDGXaI4hqA:1609452750420&amp;source=lnms&amp;tbm=isch&amp;sa=X&amp;ved=2ahUKEwi9vuLbnvntAhXqct8KHXFHDsQQ_AUoAXoECB8QAw&amp;biw=1920&amp;bih=9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1298</TotalTime>
  <Pages>3</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macphee</dc:creator>
  <cp:keywords/>
  <dc:description/>
  <cp:lastModifiedBy>fares alherwi</cp:lastModifiedBy>
  <cp:revision>7</cp:revision>
  <dcterms:created xsi:type="dcterms:W3CDTF">2020-12-31T20:05:00Z</dcterms:created>
  <dcterms:modified xsi:type="dcterms:W3CDTF">2021-01-21T20:23:00Z</dcterms:modified>
</cp:coreProperties>
</file>